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736FB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736FB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32FDF">
        <w:rPr>
          <w:rFonts w:ascii="Corbel" w:hAnsi="Corbel"/>
          <w:b/>
          <w:smallCaps/>
          <w:sz w:val="24"/>
          <w:szCs w:val="24"/>
        </w:rPr>
        <w:t xml:space="preserve"> </w:t>
      </w:r>
      <w:r w:rsidR="00A40DD1">
        <w:rPr>
          <w:rFonts w:ascii="Corbel" w:hAnsi="Corbel"/>
          <w:i/>
          <w:smallCaps/>
          <w:sz w:val="24"/>
          <w:szCs w:val="24"/>
        </w:rPr>
        <w:t>202</w:t>
      </w:r>
      <w:r w:rsidR="00CC5B07">
        <w:rPr>
          <w:rFonts w:ascii="Corbel" w:hAnsi="Corbel"/>
          <w:i/>
          <w:smallCaps/>
          <w:sz w:val="24"/>
          <w:szCs w:val="24"/>
        </w:rPr>
        <w:t>5</w:t>
      </w:r>
      <w:r w:rsidR="00A40DD1">
        <w:rPr>
          <w:rFonts w:ascii="Corbel" w:hAnsi="Corbel"/>
          <w:i/>
          <w:smallCaps/>
          <w:sz w:val="24"/>
          <w:szCs w:val="24"/>
        </w:rPr>
        <w:t>-202</w:t>
      </w:r>
      <w:r w:rsidR="00CC5B07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C32FD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025E4">
        <w:rPr>
          <w:rFonts w:ascii="Corbel" w:hAnsi="Corbel"/>
          <w:sz w:val="20"/>
          <w:szCs w:val="20"/>
        </w:rPr>
        <w:t>202</w:t>
      </w:r>
      <w:r w:rsidR="00614C3B">
        <w:rPr>
          <w:rFonts w:ascii="Corbel" w:hAnsi="Corbel"/>
          <w:sz w:val="20"/>
          <w:szCs w:val="20"/>
        </w:rPr>
        <w:t>7</w:t>
      </w:r>
      <w:r w:rsidR="00E025E4">
        <w:rPr>
          <w:rFonts w:ascii="Corbel" w:hAnsi="Corbel"/>
          <w:sz w:val="20"/>
          <w:szCs w:val="20"/>
        </w:rPr>
        <w:t>/202</w:t>
      </w:r>
      <w:r w:rsidR="00614C3B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5727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234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92344D">
              <w:rPr>
                <w:rFonts w:ascii="Corbel" w:hAnsi="Corbel"/>
                <w:sz w:val="24"/>
                <w:szCs w:val="24"/>
              </w:rPr>
              <w:t>Aplikacje internetowe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2344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736FB" w:rsidP="005578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736FB" w:rsidP="009234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1847D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2344D" w:rsidRPr="009C54AE" w:rsidRDefault="007311E5" w:rsidP="00C94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07D87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2344D" w:rsidRPr="009C54AE" w:rsidRDefault="006622D2" w:rsidP="00C94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22D2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9D02F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6622D2">
              <w:rPr>
                <w:rFonts w:ascii="Corbel" w:hAnsi="Corbel"/>
                <w:b w:val="0"/>
                <w:sz w:val="24"/>
                <w:szCs w:val="24"/>
              </w:rPr>
              <w:t xml:space="preserve"> 6 semestr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2344D" w:rsidRPr="009C54AE" w:rsidRDefault="0092344D" w:rsidP="00C94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specjalnościowego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44D" w:rsidRPr="009C54AE" w:rsidRDefault="009A07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344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57272" w:rsidRPr="009C54AE" w:rsidTr="00B819C8">
        <w:tc>
          <w:tcPr>
            <w:tcW w:w="2694" w:type="dxa"/>
            <w:vAlign w:val="center"/>
          </w:tcPr>
          <w:p w:rsidR="00457272" w:rsidRPr="009C54AE" w:rsidRDefault="00457272" w:rsidP="004572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57272" w:rsidRPr="009C54AE" w:rsidRDefault="00457272" w:rsidP="004572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Karaś</w:t>
            </w:r>
          </w:p>
        </w:tc>
      </w:tr>
      <w:tr w:rsidR="00457272" w:rsidRPr="009C54AE" w:rsidTr="00B819C8">
        <w:tc>
          <w:tcPr>
            <w:tcW w:w="2694" w:type="dxa"/>
            <w:vAlign w:val="center"/>
          </w:tcPr>
          <w:p w:rsidR="00457272" w:rsidRPr="009C54AE" w:rsidRDefault="00457272" w:rsidP="004572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57272" w:rsidRPr="009C54AE" w:rsidRDefault="00457272" w:rsidP="004572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32FD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B5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97A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B5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B57F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7B57F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14C3B" w:rsidRDefault="00E22FBC" w:rsidP="00507D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14C3B" w:rsidRDefault="00614C3B" w:rsidP="00507D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B57F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3497">
              <w:rPr>
                <w:rFonts w:ascii="Corbel" w:hAnsi="Corbel"/>
                <w:b w:val="0"/>
                <w:smallCaps w:val="0"/>
                <w:szCs w:val="24"/>
              </w:rPr>
              <w:t>Znajomość obsługi komputera zgodnie wymaganiami programo</w:t>
            </w:r>
            <w:r w:rsidR="00A15204">
              <w:rPr>
                <w:rFonts w:ascii="Corbel" w:hAnsi="Corbel"/>
                <w:b w:val="0"/>
                <w:smallCaps w:val="0"/>
                <w:szCs w:val="24"/>
              </w:rPr>
              <w:t>wymi do szkół ponadpodstawowych</w:t>
            </w:r>
            <w:r w:rsidRPr="00403497">
              <w:rPr>
                <w:rFonts w:ascii="Corbel" w:hAnsi="Corbel"/>
                <w:b w:val="0"/>
                <w:smallCaps w:val="0"/>
                <w:szCs w:val="24"/>
              </w:rPr>
              <w:t>, podstawowe umiejętności dotyczące wykorzystania korzystania z sieci Internet.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E0482A" w:rsidRDefault="00A15204" w:rsidP="00E04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03497" w:rsidRPr="00E0482A">
              <w:rPr>
                <w:rFonts w:ascii="Corbel" w:hAnsi="Corbel"/>
                <w:b w:val="0"/>
                <w:smallCaps w:val="0"/>
                <w:szCs w:val="24"/>
              </w:rPr>
              <w:t>apoznanie studenta z ze specyfiką aplikacji internetowych w porównaniu z workstation i portable – funkcje sieciowe aplikacji internetowych.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4034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E0482A" w:rsidRDefault="00403497" w:rsidP="00E04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482A">
              <w:rPr>
                <w:rFonts w:ascii="Corbel" w:hAnsi="Corbel"/>
                <w:b w:val="0"/>
                <w:smallCaps w:val="0"/>
                <w:szCs w:val="24"/>
              </w:rPr>
              <w:t>Wykorzystanie dostępnych aplikacji internetowych w pracy dydaktycznej nauczyciela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4034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E0482A" w:rsidRDefault="00403497" w:rsidP="00E04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482A">
              <w:rPr>
                <w:rFonts w:ascii="Corbel" w:hAnsi="Corbel"/>
                <w:b w:val="0"/>
                <w:smallCaps w:val="0"/>
                <w:szCs w:val="24"/>
              </w:rPr>
              <w:t>Zapoznanie się ze specyfiką różnorodności systemów operacyjnych w  urządzeniach stacjonarnych i  mobilnych, możliwości wykorzystania aplikacji internetowych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A15204" w:rsidRPr="009C54AE" w:rsidRDefault="0085747A" w:rsidP="009D02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E801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Rozróżni cechy programów i aplikacji mobilnych w kontekście praw autorskich</w:t>
            </w:r>
          </w:p>
        </w:tc>
        <w:tc>
          <w:tcPr>
            <w:tcW w:w="1873" w:type="dxa"/>
          </w:tcPr>
          <w:p w:rsidR="0085747A" w:rsidRPr="009C54AE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801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Wyszuka, oceni </w:t>
            </w:r>
            <w:r w:rsidR="002F3F59">
              <w:rPr>
                <w:rFonts w:ascii="Corbel" w:hAnsi="Corbel"/>
                <w:b w:val="0"/>
                <w:smallCaps w:val="0"/>
                <w:szCs w:val="24"/>
              </w:rPr>
              <w:t xml:space="preserve">aplikacje przydatne </w:t>
            </w:r>
            <w:r w:rsidR="00C53F1F">
              <w:rPr>
                <w:rFonts w:ascii="Corbel" w:hAnsi="Corbel"/>
                <w:b w:val="0"/>
                <w:smallCaps w:val="0"/>
                <w:szCs w:val="24"/>
              </w:rPr>
              <w:t>w pracy nauczyciela</w:t>
            </w:r>
          </w:p>
        </w:tc>
        <w:tc>
          <w:tcPr>
            <w:tcW w:w="1873" w:type="dxa"/>
          </w:tcPr>
          <w:p w:rsidR="0085747A" w:rsidRPr="009C54AE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2F3F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048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9C54AE" w:rsidRDefault="00FB22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zadania dla ucznia z wykorzystaniem aplikacji internetowej, </w:t>
            </w:r>
          </w:p>
        </w:tc>
        <w:tc>
          <w:tcPr>
            <w:tcW w:w="1873" w:type="dxa"/>
          </w:tcPr>
          <w:p w:rsidR="0085747A" w:rsidRPr="009C54AE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03B38" w:rsidRPr="009C54AE" w:rsidTr="005E6E85">
        <w:tc>
          <w:tcPr>
            <w:tcW w:w="1701" w:type="dxa"/>
          </w:tcPr>
          <w:p w:rsidR="00703B38" w:rsidRPr="009C54AE" w:rsidRDefault="00E04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03B38" w:rsidRPr="009C54AE" w:rsidRDefault="00A15204" w:rsidP="00F82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potrzebę</w:t>
            </w:r>
            <w:r w:rsidR="00F82AD9" w:rsidRPr="00F82AD9">
              <w:rPr>
                <w:rFonts w:ascii="Corbel" w:hAnsi="Corbel"/>
                <w:b w:val="0"/>
                <w:smallCaps w:val="0"/>
                <w:szCs w:val="24"/>
              </w:rPr>
              <w:t xml:space="preserve"> samokształcenia w dobie  dynamicznego rozwoju technologii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oraz zmieniającej się liczby</w:t>
            </w:r>
            <w:r w:rsidR="00FD7CD5">
              <w:rPr>
                <w:rFonts w:ascii="Corbel" w:hAnsi="Corbel"/>
                <w:b w:val="0"/>
                <w:smallCaps w:val="0"/>
                <w:szCs w:val="24"/>
              </w:rPr>
              <w:t xml:space="preserve">i funkcjonalności </w:t>
            </w:r>
            <w:r w:rsidR="00F82AD9">
              <w:rPr>
                <w:rFonts w:ascii="Corbel" w:hAnsi="Corbel"/>
                <w:b w:val="0"/>
                <w:smallCaps w:val="0"/>
                <w:szCs w:val="24"/>
              </w:rPr>
              <w:t>nowo powstających aplikacji</w:t>
            </w:r>
          </w:p>
        </w:tc>
        <w:tc>
          <w:tcPr>
            <w:tcW w:w="1873" w:type="dxa"/>
          </w:tcPr>
          <w:p w:rsidR="00703B38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9C54AE" w:rsidRDefault="002F3F59" w:rsidP="002F3F5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Podział aplikacji pod względem metod i środowiska instalacji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Rodzaje aplikacji internetowych pod względem ich przeznaczenia np. użytkowe, komunikacyjne, prezentacyjne.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Mobilność aplikacji internetowych, w odniesieniu do urządzeń komputerowych.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Metody wykorzystania aplikacji internetowych w pracy nauczyciela. Wykonanie materiałów dydaktycznych i udostępnianie w sieci.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Komunikacja indywidualna i grupowa w sieci integracja systemów operacyjnych urządzeń mobilnych.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 xml:space="preserve">Aplikacje internetowe umożliwiające wykonywanie badań naukowych i przetwarzanie zebranych </w:t>
            </w:r>
            <w:r>
              <w:lastRenderedPageBreak/>
              <w:t>informacji.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lastRenderedPageBreak/>
              <w:t>Metody wyszukiwania informacji w sieci za pomocą dedykowanych portali.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14C3B" w:rsidRDefault="00614C3B" w:rsidP="002F3F5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2"/>
        </w:rPr>
        <w:t>Ć</w:t>
      </w:r>
      <w:r w:rsidR="002F3F59" w:rsidRPr="00614C3B">
        <w:rPr>
          <w:rFonts w:ascii="Corbel" w:hAnsi="Corbel"/>
          <w:b w:val="0"/>
          <w:smallCaps w:val="0"/>
          <w:sz w:val="22"/>
        </w:rPr>
        <w:t>wiczenia praktyczne realizowane w pracowni komputerowej, metody kształcenia na odległość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Pr="009C54AE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9170A" w:rsidRPr="00A16118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Pr="009C54AE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9170A" w:rsidRPr="00A16118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Pr="009C54AE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F9170A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platformie e-learningowej, Praca projektowa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9170A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platformie e-learningowej, Praca projektowa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614C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C69D9" w:rsidRPr="001C69D9">
              <w:rPr>
                <w:rFonts w:ascii="Corbel" w:hAnsi="Corbel"/>
                <w:b w:val="0"/>
                <w:smallCaps w:val="0"/>
                <w:szCs w:val="24"/>
              </w:rPr>
              <w:t>aliczenie wykonywanych ćwiczeń, aktywność na platformie e-learning</w:t>
            </w:r>
            <w:r w:rsidR="001C69D9">
              <w:rPr>
                <w:rFonts w:ascii="Corbel" w:hAnsi="Corbel"/>
                <w:b w:val="0"/>
                <w:smallCaps w:val="0"/>
                <w:szCs w:val="24"/>
              </w:rPr>
              <w:t>, wykonanie pracy projektowej</w:t>
            </w:r>
            <w:r w:rsidR="000166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016602" w:rsidRPr="00016602" w:rsidRDefault="00016602" w:rsidP="00016602">
            <w:pPr>
              <w:pStyle w:val="NormalnyWeb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Uzyskanie oceny 5: </w:t>
            </w:r>
            <w:r w:rsidRPr="00016602">
              <w:rPr>
                <w:rFonts w:ascii="Corbel" w:hAnsi="Corbel"/>
                <w:color w:val="000000"/>
              </w:rPr>
              <w:t>Wykona platformę blogową przedstawiając informacje z podziałem na kategorie. Na platformie systematycznie dokona wpisów ukazujących aspekty kulturowe środowiska lokalnego. Umieści informacje o bieżących świętach, wydarzeniach artystycznych, kulturalnych będących skł</w:t>
            </w:r>
            <w:r w:rsidR="00C32FDF">
              <w:rPr>
                <w:rFonts w:ascii="Corbel" w:hAnsi="Corbel"/>
                <w:color w:val="000000"/>
              </w:rPr>
              <w:t xml:space="preserve">adnikiem tożsamości narodowej. </w:t>
            </w:r>
            <w:r w:rsidRPr="00016602">
              <w:rPr>
                <w:rFonts w:ascii="Corbel" w:hAnsi="Corbel"/>
                <w:color w:val="000000"/>
              </w:rPr>
              <w:t>Przedstawi propozycje pozwalającą na popularyzację wybranych miejsc dla dzieci, młodzieży o osób dorosłych. Platforma blogowa zostanie wyposażona w wartości pedagogiczne, etyczne, kulturowe poprzez poszerzoną kwerendę regionu.</w:t>
            </w:r>
          </w:p>
          <w:p w:rsidR="00016602" w:rsidRPr="00016602" w:rsidRDefault="00016602" w:rsidP="00016602">
            <w:pPr>
              <w:pStyle w:val="NormalnyWeb"/>
              <w:rPr>
                <w:rFonts w:ascii="Corbel" w:hAnsi="Corbel"/>
                <w:color w:val="000000"/>
              </w:rPr>
            </w:pPr>
            <w:r w:rsidRPr="00016602">
              <w:rPr>
                <w:rFonts w:ascii="Corbel" w:hAnsi="Corbel"/>
                <w:color w:val="000000"/>
              </w:rPr>
              <w:t>Uzyskanie oceny 4</w:t>
            </w:r>
            <w:r>
              <w:rPr>
                <w:rFonts w:ascii="Corbel" w:hAnsi="Corbel"/>
                <w:color w:val="000000"/>
              </w:rPr>
              <w:t>:</w:t>
            </w:r>
            <w:r w:rsidRPr="00016602">
              <w:rPr>
                <w:rFonts w:ascii="Corbel" w:hAnsi="Corbel"/>
                <w:color w:val="000000"/>
              </w:rPr>
              <w:t xml:space="preserve"> Wykona platformę blogową. Umieści informacje o bieżących świętach, wydarzeniach artystycznych będących składnikiem tożsamości narodowej. Dokona kategoryzacji treści. Przedstawi propozycje pozwalającą na popularyzację wybranych miejsc dla dzieci, młodzieży o osób dorosłych.</w:t>
            </w:r>
          </w:p>
          <w:p w:rsidR="00016602" w:rsidRPr="00016602" w:rsidRDefault="00016602" w:rsidP="00016602">
            <w:pPr>
              <w:pStyle w:val="NormalnyWeb"/>
              <w:rPr>
                <w:rFonts w:ascii="Corbel" w:hAnsi="Corbel"/>
                <w:color w:val="000000"/>
              </w:rPr>
            </w:pPr>
            <w:r w:rsidRPr="00016602">
              <w:rPr>
                <w:rFonts w:ascii="Corbel" w:hAnsi="Corbel"/>
                <w:color w:val="000000"/>
              </w:rPr>
              <w:t>Uzyskanie oceny 3</w:t>
            </w:r>
            <w:r>
              <w:rPr>
                <w:rFonts w:ascii="Corbel" w:hAnsi="Corbel"/>
                <w:color w:val="000000"/>
              </w:rPr>
              <w:t>:</w:t>
            </w:r>
            <w:r w:rsidRPr="00016602">
              <w:rPr>
                <w:rFonts w:ascii="Corbel" w:hAnsi="Corbel"/>
                <w:color w:val="000000"/>
              </w:rPr>
              <w:t xml:space="preserve"> Wykona platformę blogową. Student sporadycznie uzupełnia zawartość platformy, bez podziału na kategorie.</w:t>
            </w:r>
          </w:p>
          <w:p w:rsidR="0085747A" w:rsidRPr="00016602" w:rsidRDefault="00016602" w:rsidP="00016602">
            <w:pPr>
              <w:pStyle w:val="NormalnyWeb"/>
              <w:rPr>
                <w:color w:val="000000"/>
                <w:sz w:val="27"/>
                <w:szCs w:val="27"/>
              </w:rPr>
            </w:pPr>
            <w:r w:rsidRPr="00016602">
              <w:rPr>
                <w:rFonts w:ascii="Corbel" w:hAnsi="Corbel"/>
                <w:color w:val="000000"/>
              </w:rPr>
              <w:t>Uzyskanie oceny 2</w:t>
            </w:r>
            <w:r>
              <w:rPr>
                <w:rFonts w:ascii="Corbel" w:hAnsi="Corbel"/>
                <w:color w:val="000000"/>
              </w:rPr>
              <w:t>:</w:t>
            </w:r>
            <w:bookmarkStart w:id="0" w:name="_GoBack"/>
            <w:bookmarkEnd w:id="0"/>
            <w:r w:rsidRPr="00016602">
              <w:rPr>
                <w:rFonts w:ascii="Corbel" w:hAnsi="Corbel"/>
                <w:color w:val="000000"/>
              </w:rPr>
              <w:t xml:space="preserve"> Tematyka platformy odbiega od zadań przedstawionych w trakcie zajęć. Brak systematyczności.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9529E0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529E0">
        <w:tc>
          <w:tcPr>
            <w:tcW w:w="4901" w:type="dxa"/>
          </w:tcPr>
          <w:p w:rsidR="0085747A" w:rsidRPr="009C54AE" w:rsidRDefault="00C61DC5" w:rsidP="00EF5A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C6E2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30704B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229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830863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529E0" w:rsidRPr="009C54AE" w:rsidTr="007D685F">
        <w:trPr>
          <w:trHeight w:val="1475"/>
        </w:trPr>
        <w:tc>
          <w:tcPr>
            <w:tcW w:w="4962" w:type="dxa"/>
          </w:tcPr>
          <w:p w:rsidR="009529E0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9529E0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:rsidR="009529E0" w:rsidRPr="009C54AE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aktywność na platformie e-learningowej </w:t>
            </w:r>
          </w:p>
          <w:p w:rsidR="009529E0" w:rsidRPr="009C54AE" w:rsidRDefault="009529E0" w:rsidP="00B320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projektowa</w:t>
            </w:r>
          </w:p>
        </w:tc>
        <w:tc>
          <w:tcPr>
            <w:tcW w:w="4677" w:type="dxa"/>
          </w:tcPr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9529E0" w:rsidRPr="009C54AE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9529E0" w:rsidRPr="009C54AE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529E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E94ECC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0482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529E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B32072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C97F18">
        <w:trPr>
          <w:trHeight w:hRule="exact" w:val="4045"/>
        </w:trPr>
        <w:tc>
          <w:tcPr>
            <w:tcW w:w="7513" w:type="dxa"/>
          </w:tcPr>
          <w:p w:rsidR="0085747A" w:rsidRPr="00524936" w:rsidRDefault="002F3F59" w:rsidP="002F3F59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00524936">
              <w:rPr>
                <w:rFonts w:ascii="Calibri" w:hAnsi="Calibri"/>
                <w:b w:val="0"/>
                <w:smallCaps w:val="0"/>
                <w:sz w:val="22"/>
              </w:rPr>
              <w:t>WordPress: chcesz zaistnieć́ w sieci? WordPress Ci w tym pomoże! : ćwiczenia praktyczne, wyd. Helion Gliwice 2012 r.</w:t>
            </w:r>
          </w:p>
          <w:p w:rsidR="002F3F59" w:rsidRDefault="002F3F59" w:rsidP="002F3F59">
            <w:pPr>
              <w:spacing w:after="0" w:line="240" w:lineRule="auto"/>
            </w:pPr>
            <w:r>
              <w:t>Strony z aplikacjami</w:t>
            </w:r>
          </w:p>
          <w:p w:rsidR="002F3F59" w:rsidRPr="00E04D65" w:rsidRDefault="002F3F59" w:rsidP="002F3F59">
            <w:pPr>
              <w:spacing w:after="0" w:line="240" w:lineRule="auto"/>
            </w:pPr>
            <w:r>
              <w:t>http://wordpress.com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http://scratch.mit.edu/</w:t>
            </w:r>
          </w:p>
          <w:p w:rsidR="00974517" w:rsidRDefault="00FE2EF0" w:rsidP="002F3F59">
            <w:pPr>
              <w:spacing w:after="0" w:line="240" w:lineRule="auto"/>
            </w:pPr>
            <w:r>
              <w:t>https://kahoot.com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http://learningapps.org/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http://www.easel.ly/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http://edu.glogster.com/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http://www.readwritethink.org/files/resources/interactives/cube_creator/</w:t>
            </w:r>
          </w:p>
          <w:p w:rsidR="002F3F59" w:rsidRDefault="00FE2EF0" w:rsidP="002F3F59">
            <w:pPr>
              <w:spacing w:after="0" w:line="240" w:lineRule="auto"/>
            </w:pPr>
            <w:r w:rsidRPr="00FE2EF0">
              <w:t>http://scholar.google.pl/</w:t>
            </w:r>
          </w:p>
          <w:p w:rsidR="00FE2EF0" w:rsidRPr="00E04D65" w:rsidRDefault="00FE2EF0" w:rsidP="002F3F59">
            <w:pPr>
              <w:spacing w:after="0" w:line="240" w:lineRule="auto"/>
            </w:pPr>
            <w:r w:rsidRPr="00FE2EF0">
              <w:t>https://www.jigsawplanet.com/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04D65">
              <w:t>https://www.dropbox.com/</w:t>
            </w:r>
            <w:r w:rsidRPr="00E35B80">
              <w:t>‎</w:t>
            </w:r>
          </w:p>
          <w:p w:rsidR="002F3F59" w:rsidRPr="00524936" w:rsidRDefault="00C97F18" w:rsidP="002F3F59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http://pr</w:t>
            </w:r>
            <w:r w:rsidR="002F3F59" w:rsidRPr="00524936">
              <w:rPr>
                <w:rFonts w:ascii="Calibri" w:hAnsi="Calibri"/>
                <w:b w:val="0"/>
                <w:smallCaps w:val="0"/>
                <w:sz w:val="22"/>
              </w:rPr>
              <w:t>ezi.com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E54E92">
            <w:pPr>
              <w:spacing w:after="0" w:line="240" w:lineRule="auto"/>
              <w:ind w:left="34"/>
            </w:pPr>
            <w:r w:rsidRPr="00E54E92">
              <w:t xml:space="preserve">Literatura uzupełniająca: </w:t>
            </w:r>
          </w:p>
          <w:p w:rsidR="00E54E92" w:rsidRDefault="00863692" w:rsidP="00C52102">
            <w:pPr>
              <w:pStyle w:val="Akapitzlist"/>
              <w:numPr>
                <w:ilvl w:val="0"/>
                <w:numId w:val="2"/>
              </w:numPr>
              <w:spacing w:after="0" w:line="240" w:lineRule="auto"/>
            </w:pPr>
            <w:r>
              <w:t>Biblioteczka Komputer Świat nr 5/2011 (67)</w:t>
            </w:r>
          </w:p>
          <w:p w:rsidR="00524936" w:rsidRPr="00E54E92" w:rsidRDefault="00524936" w:rsidP="00F23B80">
            <w:pPr>
              <w:pStyle w:val="Akapitzlist"/>
              <w:numPr>
                <w:ilvl w:val="0"/>
                <w:numId w:val="2"/>
              </w:numPr>
              <w:spacing w:after="0" w:line="240" w:lineRule="auto"/>
            </w:pPr>
            <w:r>
              <w:t>Karaś</w:t>
            </w:r>
            <w:r w:rsidR="00206CBA">
              <w:t xml:space="preserve"> P.</w:t>
            </w:r>
            <w:r>
              <w:t xml:space="preserve">, </w:t>
            </w:r>
            <w:r w:rsidRPr="00206CBA">
              <w:rPr>
                <w:rStyle w:val="Pogrubienie"/>
                <w:b w:val="0"/>
              </w:rPr>
              <w:t>Edukacja zdalna -gdy nie ma alternatywy w czasie pandemii</w:t>
            </w:r>
            <w:r>
              <w:t xml:space="preserve"> [w:] </w:t>
            </w:r>
            <w:r>
              <w:rPr>
                <w:rStyle w:val="Uwydatnienie"/>
              </w:rPr>
              <w:t>Wspólna szkoła wspierana edukacją zdalną</w:t>
            </w:r>
            <w:r w:rsidR="00F23B80">
              <w:t xml:space="preserve">, </w:t>
            </w:r>
            <w:r>
              <w:t>S. Dylak, A. B. Kwiatkowska, Z. Nowakowski, B. Przyborowska (red.) 2021, https://wspolna-szkola.pcss.pl/edukacja-zdalna-gdy-nie-ma-alternatywy-w-czasie-pandemii-2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265" w:rsidRDefault="00B85265" w:rsidP="00C16ABF">
      <w:pPr>
        <w:spacing w:after="0" w:line="240" w:lineRule="auto"/>
      </w:pPr>
      <w:r>
        <w:separator/>
      </w:r>
    </w:p>
  </w:endnote>
  <w:endnote w:type="continuationSeparator" w:id="1">
    <w:p w:rsidR="00B85265" w:rsidRDefault="00B8526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265" w:rsidRDefault="00B85265" w:rsidP="00C16ABF">
      <w:pPr>
        <w:spacing w:after="0" w:line="240" w:lineRule="auto"/>
      </w:pPr>
      <w:r>
        <w:separator/>
      </w:r>
    </w:p>
  </w:footnote>
  <w:footnote w:type="continuationSeparator" w:id="1">
    <w:p w:rsidR="00B85265" w:rsidRDefault="00B8526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8A07B1"/>
    <w:multiLevelType w:val="hybridMultilevel"/>
    <w:tmpl w:val="55ECC2D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6602"/>
    <w:rsid w:val="00022ECE"/>
    <w:rsid w:val="00026509"/>
    <w:rsid w:val="00033B0B"/>
    <w:rsid w:val="00042A51"/>
    <w:rsid w:val="00042D2E"/>
    <w:rsid w:val="00044C82"/>
    <w:rsid w:val="00070ED6"/>
    <w:rsid w:val="000736FB"/>
    <w:rsid w:val="000742DC"/>
    <w:rsid w:val="00084C12"/>
    <w:rsid w:val="0009462C"/>
    <w:rsid w:val="00094B12"/>
    <w:rsid w:val="00096C46"/>
    <w:rsid w:val="000A2299"/>
    <w:rsid w:val="000A296F"/>
    <w:rsid w:val="000A2A28"/>
    <w:rsid w:val="000B192D"/>
    <w:rsid w:val="000B28EE"/>
    <w:rsid w:val="000B3E37"/>
    <w:rsid w:val="000D04B0"/>
    <w:rsid w:val="000F1C57"/>
    <w:rsid w:val="000F5382"/>
    <w:rsid w:val="000F5615"/>
    <w:rsid w:val="000F67BD"/>
    <w:rsid w:val="00124BFF"/>
    <w:rsid w:val="0012560E"/>
    <w:rsid w:val="00127108"/>
    <w:rsid w:val="00134B13"/>
    <w:rsid w:val="00146BC0"/>
    <w:rsid w:val="001514AE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7DE"/>
    <w:rsid w:val="00192F37"/>
    <w:rsid w:val="001945F6"/>
    <w:rsid w:val="001A70D2"/>
    <w:rsid w:val="001C69D9"/>
    <w:rsid w:val="001C6E26"/>
    <w:rsid w:val="001D657B"/>
    <w:rsid w:val="001D7B54"/>
    <w:rsid w:val="001E0209"/>
    <w:rsid w:val="001F2CA2"/>
    <w:rsid w:val="00206CBA"/>
    <w:rsid w:val="002144C0"/>
    <w:rsid w:val="0022477D"/>
    <w:rsid w:val="00225FAB"/>
    <w:rsid w:val="002278A9"/>
    <w:rsid w:val="002336F9"/>
    <w:rsid w:val="0024028F"/>
    <w:rsid w:val="00244ABC"/>
    <w:rsid w:val="00254995"/>
    <w:rsid w:val="00281FF2"/>
    <w:rsid w:val="002857DE"/>
    <w:rsid w:val="00287D67"/>
    <w:rsid w:val="00291567"/>
    <w:rsid w:val="00297AA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F59"/>
    <w:rsid w:val="002F4ABE"/>
    <w:rsid w:val="002F642D"/>
    <w:rsid w:val="003018BA"/>
    <w:rsid w:val="0030395F"/>
    <w:rsid w:val="00305C92"/>
    <w:rsid w:val="0030704B"/>
    <w:rsid w:val="003151C5"/>
    <w:rsid w:val="003343CF"/>
    <w:rsid w:val="00346FE9"/>
    <w:rsid w:val="0034759A"/>
    <w:rsid w:val="003503F6"/>
    <w:rsid w:val="003530DD"/>
    <w:rsid w:val="00357C53"/>
    <w:rsid w:val="00363F78"/>
    <w:rsid w:val="0038277B"/>
    <w:rsid w:val="00392038"/>
    <w:rsid w:val="003A0620"/>
    <w:rsid w:val="003A0A5B"/>
    <w:rsid w:val="003A1176"/>
    <w:rsid w:val="003A66B3"/>
    <w:rsid w:val="003C0BAE"/>
    <w:rsid w:val="003D18A9"/>
    <w:rsid w:val="003D3F4E"/>
    <w:rsid w:val="003D6CE2"/>
    <w:rsid w:val="003D6F4A"/>
    <w:rsid w:val="003E1941"/>
    <w:rsid w:val="003E2FE6"/>
    <w:rsid w:val="003E49D5"/>
    <w:rsid w:val="003F38C0"/>
    <w:rsid w:val="00403497"/>
    <w:rsid w:val="0040414E"/>
    <w:rsid w:val="00414E3C"/>
    <w:rsid w:val="0042244A"/>
    <w:rsid w:val="0042745A"/>
    <w:rsid w:val="00431D5C"/>
    <w:rsid w:val="004362C6"/>
    <w:rsid w:val="00437FA2"/>
    <w:rsid w:val="00445970"/>
    <w:rsid w:val="0045727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35D2"/>
    <w:rsid w:val="004968E2"/>
    <w:rsid w:val="004A3EEA"/>
    <w:rsid w:val="004A4D1F"/>
    <w:rsid w:val="004C553C"/>
    <w:rsid w:val="004D5282"/>
    <w:rsid w:val="004E4A06"/>
    <w:rsid w:val="004F1551"/>
    <w:rsid w:val="004F55A3"/>
    <w:rsid w:val="0050496F"/>
    <w:rsid w:val="00507D87"/>
    <w:rsid w:val="00513B6F"/>
    <w:rsid w:val="00517C63"/>
    <w:rsid w:val="00520925"/>
    <w:rsid w:val="00524936"/>
    <w:rsid w:val="00526C94"/>
    <w:rsid w:val="005363C4"/>
    <w:rsid w:val="00536BDE"/>
    <w:rsid w:val="005405E7"/>
    <w:rsid w:val="00543ACC"/>
    <w:rsid w:val="005578A7"/>
    <w:rsid w:val="0056696D"/>
    <w:rsid w:val="00573EF9"/>
    <w:rsid w:val="00575D82"/>
    <w:rsid w:val="00581C0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C3B"/>
    <w:rsid w:val="00617230"/>
    <w:rsid w:val="00621CE1"/>
    <w:rsid w:val="006267D6"/>
    <w:rsid w:val="00627FC9"/>
    <w:rsid w:val="00647FA8"/>
    <w:rsid w:val="00650C5F"/>
    <w:rsid w:val="00654934"/>
    <w:rsid w:val="006620D9"/>
    <w:rsid w:val="006622D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B38"/>
    <w:rsid w:val="00706544"/>
    <w:rsid w:val="007072BA"/>
    <w:rsid w:val="00713E91"/>
    <w:rsid w:val="0071620A"/>
    <w:rsid w:val="00724677"/>
    <w:rsid w:val="00725459"/>
    <w:rsid w:val="007311E5"/>
    <w:rsid w:val="007327BD"/>
    <w:rsid w:val="00734608"/>
    <w:rsid w:val="007359CD"/>
    <w:rsid w:val="00745302"/>
    <w:rsid w:val="007461D6"/>
    <w:rsid w:val="00746EC8"/>
    <w:rsid w:val="00763BF1"/>
    <w:rsid w:val="00766FD4"/>
    <w:rsid w:val="00771C66"/>
    <w:rsid w:val="0078168C"/>
    <w:rsid w:val="00787C2A"/>
    <w:rsid w:val="00790E27"/>
    <w:rsid w:val="007A4022"/>
    <w:rsid w:val="007A6E6E"/>
    <w:rsid w:val="007B57FB"/>
    <w:rsid w:val="007C3299"/>
    <w:rsid w:val="007C3BCC"/>
    <w:rsid w:val="007C4546"/>
    <w:rsid w:val="007D6E56"/>
    <w:rsid w:val="007F1652"/>
    <w:rsid w:val="007F4155"/>
    <w:rsid w:val="0080280B"/>
    <w:rsid w:val="0081554D"/>
    <w:rsid w:val="0081707E"/>
    <w:rsid w:val="00830863"/>
    <w:rsid w:val="008449B3"/>
    <w:rsid w:val="0085747A"/>
    <w:rsid w:val="00863692"/>
    <w:rsid w:val="008770D9"/>
    <w:rsid w:val="00884922"/>
    <w:rsid w:val="00885F64"/>
    <w:rsid w:val="008917F9"/>
    <w:rsid w:val="008A45F7"/>
    <w:rsid w:val="008B3B7C"/>
    <w:rsid w:val="008C0360"/>
    <w:rsid w:val="008C0CC0"/>
    <w:rsid w:val="008C19A9"/>
    <w:rsid w:val="008C379D"/>
    <w:rsid w:val="008C4394"/>
    <w:rsid w:val="008C5147"/>
    <w:rsid w:val="008C5359"/>
    <w:rsid w:val="008C5363"/>
    <w:rsid w:val="008D3DFB"/>
    <w:rsid w:val="008E64F4"/>
    <w:rsid w:val="008E7986"/>
    <w:rsid w:val="008F12C9"/>
    <w:rsid w:val="008F6E29"/>
    <w:rsid w:val="00916188"/>
    <w:rsid w:val="0092344D"/>
    <w:rsid w:val="00923D7D"/>
    <w:rsid w:val="009508DF"/>
    <w:rsid w:val="00950DAC"/>
    <w:rsid w:val="009529E0"/>
    <w:rsid w:val="00954A07"/>
    <w:rsid w:val="00963A2B"/>
    <w:rsid w:val="00974517"/>
    <w:rsid w:val="00997F14"/>
    <w:rsid w:val="009A07E4"/>
    <w:rsid w:val="009A78D9"/>
    <w:rsid w:val="009C1331"/>
    <w:rsid w:val="009C2D79"/>
    <w:rsid w:val="009C3E31"/>
    <w:rsid w:val="009C54AE"/>
    <w:rsid w:val="009C788E"/>
    <w:rsid w:val="009D02F5"/>
    <w:rsid w:val="009E3B41"/>
    <w:rsid w:val="009F3C5C"/>
    <w:rsid w:val="009F4610"/>
    <w:rsid w:val="00A00ECC"/>
    <w:rsid w:val="00A10EBC"/>
    <w:rsid w:val="00A15204"/>
    <w:rsid w:val="00A155EE"/>
    <w:rsid w:val="00A16118"/>
    <w:rsid w:val="00A2245B"/>
    <w:rsid w:val="00A30110"/>
    <w:rsid w:val="00A36899"/>
    <w:rsid w:val="00A371F6"/>
    <w:rsid w:val="00A40DD1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948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07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265"/>
    <w:rsid w:val="00B90885"/>
    <w:rsid w:val="00B92C9C"/>
    <w:rsid w:val="00BB520A"/>
    <w:rsid w:val="00BC306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FDF"/>
    <w:rsid w:val="00C36992"/>
    <w:rsid w:val="00C52102"/>
    <w:rsid w:val="00C53F1F"/>
    <w:rsid w:val="00C56036"/>
    <w:rsid w:val="00C61DC5"/>
    <w:rsid w:val="00C67E92"/>
    <w:rsid w:val="00C70A26"/>
    <w:rsid w:val="00C766DF"/>
    <w:rsid w:val="00C91279"/>
    <w:rsid w:val="00C94B98"/>
    <w:rsid w:val="00C97F18"/>
    <w:rsid w:val="00CA2B96"/>
    <w:rsid w:val="00CA5089"/>
    <w:rsid w:val="00CB42CB"/>
    <w:rsid w:val="00CC5B07"/>
    <w:rsid w:val="00CD6897"/>
    <w:rsid w:val="00CE5BAC"/>
    <w:rsid w:val="00CF25BE"/>
    <w:rsid w:val="00CF78ED"/>
    <w:rsid w:val="00D02B25"/>
    <w:rsid w:val="00D02EBA"/>
    <w:rsid w:val="00D03EC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196"/>
    <w:rsid w:val="00DA2114"/>
    <w:rsid w:val="00DE09C0"/>
    <w:rsid w:val="00DE4A14"/>
    <w:rsid w:val="00DF320D"/>
    <w:rsid w:val="00DF71C8"/>
    <w:rsid w:val="00E025E4"/>
    <w:rsid w:val="00E0482A"/>
    <w:rsid w:val="00E129B8"/>
    <w:rsid w:val="00E14938"/>
    <w:rsid w:val="00E21E7D"/>
    <w:rsid w:val="00E22FBC"/>
    <w:rsid w:val="00E24BF5"/>
    <w:rsid w:val="00E25338"/>
    <w:rsid w:val="00E43FFE"/>
    <w:rsid w:val="00E51E44"/>
    <w:rsid w:val="00E54E92"/>
    <w:rsid w:val="00E63348"/>
    <w:rsid w:val="00E753E1"/>
    <w:rsid w:val="00E77E88"/>
    <w:rsid w:val="00E801FF"/>
    <w:rsid w:val="00E8107D"/>
    <w:rsid w:val="00E919C3"/>
    <w:rsid w:val="00E94ECC"/>
    <w:rsid w:val="00E960BB"/>
    <w:rsid w:val="00EA2074"/>
    <w:rsid w:val="00EA4832"/>
    <w:rsid w:val="00EA4E9D"/>
    <w:rsid w:val="00EA5995"/>
    <w:rsid w:val="00EC4899"/>
    <w:rsid w:val="00EC4DEE"/>
    <w:rsid w:val="00EC585A"/>
    <w:rsid w:val="00ED03AB"/>
    <w:rsid w:val="00ED32D2"/>
    <w:rsid w:val="00EE32DE"/>
    <w:rsid w:val="00EE3837"/>
    <w:rsid w:val="00EE5457"/>
    <w:rsid w:val="00EF5A81"/>
    <w:rsid w:val="00F070AB"/>
    <w:rsid w:val="00F17567"/>
    <w:rsid w:val="00F23B80"/>
    <w:rsid w:val="00F27A7B"/>
    <w:rsid w:val="00F31DDD"/>
    <w:rsid w:val="00F32D27"/>
    <w:rsid w:val="00F526AF"/>
    <w:rsid w:val="00F617C3"/>
    <w:rsid w:val="00F7066B"/>
    <w:rsid w:val="00F82AD9"/>
    <w:rsid w:val="00F83B28"/>
    <w:rsid w:val="00F9170A"/>
    <w:rsid w:val="00FA46E5"/>
    <w:rsid w:val="00FB2241"/>
    <w:rsid w:val="00FB7DBA"/>
    <w:rsid w:val="00FC1C25"/>
    <w:rsid w:val="00FC3F45"/>
    <w:rsid w:val="00FD503F"/>
    <w:rsid w:val="00FD7589"/>
    <w:rsid w:val="00FD7CD5"/>
    <w:rsid w:val="00FE2EF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24936"/>
    <w:rPr>
      <w:b/>
      <w:bCs/>
    </w:rPr>
  </w:style>
  <w:style w:type="character" w:styleId="Uwydatnienie">
    <w:name w:val="Emphasis"/>
    <w:basedOn w:val="Domylnaczcionkaakapitu"/>
    <w:uiPriority w:val="20"/>
    <w:qFormat/>
    <w:rsid w:val="00524936"/>
    <w:rPr>
      <w:i/>
      <w:iCs/>
    </w:rPr>
  </w:style>
  <w:style w:type="paragraph" w:styleId="NormalnyWeb">
    <w:name w:val="Normal (Web)"/>
    <w:basedOn w:val="Normalny"/>
    <w:uiPriority w:val="99"/>
    <w:unhideWhenUsed/>
    <w:rsid w:val="000166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52D3-3B1C-4F0A-AB7F-C8D286C3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</cp:revision>
  <cp:lastPrinted>2020-01-14T11:06:00Z</cp:lastPrinted>
  <dcterms:created xsi:type="dcterms:W3CDTF">2025-04-11T17:02:00Z</dcterms:created>
  <dcterms:modified xsi:type="dcterms:W3CDTF">2025-09-23T09:55:00Z</dcterms:modified>
</cp:coreProperties>
</file>